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889B387" w:rsidP="1889B387" w:rsidRDefault="1889B387" w14:paraId="4C156668" w14:textId="78F7F2A5">
      <w:pPr>
        <w:rPr>
          <w:color w:val="4F81BD" w:themeColor="accent1" w:themeTint="FF" w:themeShade="FF"/>
          <w:sz w:val="28"/>
          <w:szCs w:val="28"/>
        </w:rPr>
      </w:pPr>
    </w:p>
    <w:p xmlns:wp14="http://schemas.microsoft.com/office/word/2010/wordml" w:rsidRPr="00C51E5B" w:rsidR="00C01CA6" w:rsidRDefault="00ED738B" w14:paraId="6805CA31" wp14:textId="77777777">
      <w:pPr>
        <w:rPr>
          <w:color w:val="4F81BD" w:themeColor="accent1"/>
          <w:sz w:val="28"/>
          <w:szCs w:val="28"/>
        </w:rPr>
      </w:pPr>
      <w:bookmarkStart w:name="_GoBack" w:id="0"/>
      <w:bookmarkEnd w:id="0"/>
      <w:r>
        <w:rPr>
          <w:color w:val="4F81BD" w:themeColor="accent1"/>
          <w:sz w:val="28"/>
          <w:szCs w:val="28"/>
        </w:rPr>
        <w:t>Policy</w:t>
      </w:r>
      <w:r w:rsidRPr="00C51E5B" w:rsidR="00C51E5B">
        <w:rPr>
          <w:color w:val="4F81BD" w:themeColor="accent1"/>
          <w:sz w:val="28"/>
          <w:szCs w:val="28"/>
        </w:rPr>
        <w:t xml:space="preserve"> </w:t>
      </w:r>
      <w:r w:rsidR="00455ECE">
        <w:rPr>
          <w:color w:val="4F81BD" w:themeColor="accent1"/>
          <w:sz w:val="28"/>
          <w:szCs w:val="28"/>
        </w:rPr>
        <w:t>vid</w:t>
      </w:r>
      <w:r w:rsidRPr="00C51E5B" w:rsidR="00C51E5B">
        <w:rPr>
          <w:color w:val="4F81BD" w:themeColor="accent1"/>
          <w:sz w:val="28"/>
          <w:szCs w:val="28"/>
        </w:rPr>
        <w:t xml:space="preserve"> </w:t>
      </w:r>
      <w:r w:rsidR="00A21A63">
        <w:rPr>
          <w:color w:val="4F81BD" w:themeColor="accent1"/>
          <w:sz w:val="28"/>
          <w:szCs w:val="28"/>
        </w:rPr>
        <w:t>mobbning och kränk</w:t>
      </w:r>
      <w:r w:rsidR="005A5920">
        <w:rPr>
          <w:color w:val="4F81BD" w:themeColor="accent1"/>
          <w:sz w:val="28"/>
          <w:szCs w:val="28"/>
        </w:rPr>
        <w:t>ande behandling</w:t>
      </w:r>
      <w:r>
        <w:rPr>
          <w:color w:val="4F81BD" w:themeColor="accent1"/>
          <w:sz w:val="28"/>
          <w:szCs w:val="28"/>
        </w:rPr>
        <w:t xml:space="preserve"> </w:t>
      </w:r>
    </w:p>
    <w:p xmlns:wp14="http://schemas.microsoft.com/office/word/2010/wordml" w:rsidR="00591123" w:rsidP="00591123" w:rsidRDefault="00591123" w14:paraId="092CF5D5" wp14:textId="77777777">
      <w:pPr>
        <w:rPr>
          <w:sz w:val="24"/>
          <w:szCs w:val="24"/>
        </w:rPr>
      </w:pPr>
      <w:r>
        <w:rPr>
          <w:sz w:val="24"/>
          <w:szCs w:val="24"/>
        </w:rPr>
        <w:t>Kränkande behandling kan definieras som diskriminering eller trakasserier av en</w:t>
      </w:r>
      <w:r w:rsidR="00B2561C">
        <w:rPr>
          <w:sz w:val="24"/>
          <w:szCs w:val="24"/>
        </w:rPr>
        <w:t xml:space="preserve"> eller flera</w:t>
      </w:r>
      <w:r>
        <w:rPr>
          <w:sz w:val="24"/>
          <w:szCs w:val="24"/>
        </w:rPr>
        <w:t xml:space="preserve"> person</w:t>
      </w:r>
      <w:r w:rsidR="00B2561C">
        <w:rPr>
          <w:sz w:val="24"/>
          <w:szCs w:val="24"/>
        </w:rPr>
        <w:t>er</w:t>
      </w:r>
      <w:r>
        <w:rPr>
          <w:sz w:val="24"/>
          <w:szCs w:val="24"/>
        </w:rPr>
        <w:t xml:space="preserve"> p.g.a. av någon egenskap eller något personen</w:t>
      </w:r>
      <w:r w:rsidR="00B2561C">
        <w:rPr>
          <w:sz w:val="24"/>
          <w:szCs w:val="24"/>
        </w:rPr>
        <w:t>/-</w:t>
      </w:r>
      <w:proofErr w:type="spellStart"/>
      <w:r w:rsidR="00B2561C">
        <w:rPr>
          <w:sz w:val="24"/>
          <w:szCs w:val="24"/>
        </w:rPr>
        <w:t>erna</w:t>
      </w:r>
      <w:proofErr w:type="spellEnd"/>
      <w:r>
        <w:rPr>
          <w:sz w:val="24"/>
          <w:szCs w:val="24"/>
        </w:rPr>
        <w:t xml:space="preserve"> står för. Ofta utsätts personer för kränkande behandling p.g.a. grupptillhörighet såsom kön, etnisk tillhörighet, sexuell läggning, religion etc.</w:t>
      </w:r>
      <w:r w:rsidR="00B2561C">
        <w:rPr>
          <w:sz w:val="24"/>
          <w:szCs w:val="24"/>
        </w:rPr>
        <w:t xml:space="preserve"> Kränkningarna kan utföras av en eller flera personer mot en eller flera andra personer vid ett tillfälle eller vid upprepade tillfällen. Det kan vara fysiska eller verbala kränkningar såsom glåpord och slag, psykosociala såsom utfrysning, eller i form av text/bild såsom kränkningar på </w:t>
      </w:r>
      <w:r w:rsidR="00213E24">
        <w:rPr>
          <w:sz w:val="24"/>
          <w:szCs w:val="24"/>
        </w:rPr>
        <w:t>internet, i mail, sms el. dyl.</w:t>
      </w:r>
      <w:r w:rsidR="00B2561C">
        <w:rPr>
          <w:sz w:val="24"/>
          <w:szCs w:val="24"/>
        </w:rPr>
        <w:t xml:space="preserve"> </w:t>
      </w:r>
    </w:p>
    <w:p xmlns:wp14="http://schemas.microsoft.com/office/word/2010/wordml" w:rsidR="00325706" w:rsidRDefault="00325706" w14:paraId="788847D8" wp14:textId="3148DEB2">
      <w:pPr>
        <w:rPr>
          <w:sz w:val="24"/>
          <w:szCs w:val="24"/>
        </w:rPr>
      </w:pPr>
      <w:r w:rsidRPr="1889B387" w:rsidR="00325706">
        <w:rPr>
          <w:sz w:val="24"/>
          <w:szCs w:val="24"/>
        </w:rPr>
        <w:t xml:space="preserve">Mobbning </w:t>
      </w:r>
      <w:r w:rsidRPr="1889B387" w:rsidR="00591123">
        <w:rPr>
          <w:sz w:val="24"/>
          <w:szCs w:val="24"/>
        </w:rPr>
        <w:t xml:space="preserve">är en form av kränkande behandling och </w:t>
      </w:r>
      <w:r w:rsidRPr="1889B387" w:rsidR="00325706">
        <w:rPr>
          <w:sz w:val="24"/>
          <w:szCs w:val="24"/>
        </w:rPr>
        <w:t xml:space="preserve">kan definieras som ett beteendemönster där en eller flera personer vid upprepade tillfällen utsätter en annan person för aggressiva handlingar. </w:t>
      </w:r>
      <w:r w:rsidRPr="1889B387" w:rsidR="00325706">
        <w:rPr>
          <w:sz w:val="24"/>
          <w:szCs w:val="24"/>
        </w:rPr>
        <w:t xml:space="preserve">Ofta finns det en obalans i relationen där den som utsätts för mobbning alltid är i underläge och svagare med mindre makt. </w:t>
      </w:r>
    </w:p>
    <w:p xmlns:wp14="http://schemas.microsoft.com/office/word/2010/wordml" w:rsidR="007B62C4" w:rsidP="1889B387" w:rsidRDefault="007B62C4" w14:paraId="2FAC628F" wp14:textId="1837A6BB">
      <w:pPr>
        <w:rPr>
          <w:sz w:val="24"/>
          <w:szCs w:val="24"/>
        </w:rPr>
      </w:pPr>
      <w:r w:rsidRPr="1889B387" w:rsidR="007B62C4">
        <w:rPr>
          <w:sz w:val="24"/>
          <w:szCs w:val="24"/>
        </w:rPr>
        <w:t xml:space="preserve">Att bli utsatt för kränkande behandling kan få negativa konsekvenser som </w:t>
      </w:r>
      <w:r w:rsidRPr="1889B387" w:rsidR="007B62C4">
        <w:rPr>
          <w:sz w:val="24"/>
          <w:szCs w:val="24"/>
        </w:rPr>
        <w:t>t.ex.</w:t>
      </w:r>
      <w:r w:rsidRPr="1889B387" w:rsidR="007B62C4">
        <w:rPr>
          <w:sz w:val="24"/>
          <w:szCs w:val="24"/>
        </w:rPr>
        <w:t xml:space="preserve"> minskad stresstålighet, försämrat självförtroende, försämrade sociala förmågor och depression.</w:t>
      </w:r>
      <w:r w:rsidRPr="1889B387" w:rsidR="001318BE">
        <w:rPr>
          <w:sz w:val="24"/>
          <w:szCs w:val="24"/>
        </w:rPr>
        <w:t xml:space="preserve"> </w:t>
      </w:r>
    </w:p>
    <w:p xmlns:wp14="http://schemas.microsoft.com/office/word/2010/wordml" w:rsidR="007B62C4" w:rsidRDefault="007B62C4" w14:paraId="6AEAE42C" wp14:textId="6A1FFB0A">
      <w:pPr>
        <w:rPr>
          <w:sz w:val="24"/>
          <w:szCs w:val="24"/>
        </w:rPr>
      </w:pPr>
      <w:r w:rsidRPr="1889B387" w:rsidR="001318BE">
        <w:rPr>
          <w:sz w:val="24"/>
          <w:szCs w:val="24"/>
        </w:rPr>
        <w:t>Uppsala Dansakademis (UDA) policy är att mobbning och kränkande behandling in</w:t>
      </w:r>
      <w:r w:rsidRPr="1889B387" w:rsidR="00C32D4E">
        <w:rPr>
          <w:sz w:val="24"/>
          <w:szCs w:val="24"/>
        </w:rPr>
        <w:t xml:space="preserve">te ska förekomma </w:t>
      </w:r>
      <w:r w:rsidRPr="1889B387" w:rsidR="00380844">
        <w:rPr>
          <w:sz w:val="24"/>
          <w:szCs w:val="24"/>
        </w:rPr>
        <w:t>på</w:t>
      </w:r>
      <w:r w:rsidRPr="1889B387" w:rsidR="00C32D4E">
        <w:rPr>
          <w:sz w:val="24"/>
          <w:szCs w:val="24"/>
        </w:rPr>
        <w:t xml:space="preserve"> </w:t>
      </w:r>
      <w:r w:rsidRPr="1889B387" w:rsidR="00CA6713">
        <w:rPr>
          <w:sz w:val="24"/>
          <w:szCs w:val="24"/>
        </w:rPr>
        <w:t>dans</w:t>
      </w:r>
      <w:r w:rsidRPr="1889B387" w:rsidR="00C32D4E">
        <w:rPr>
          <w:sz w:val="24"/>
          <w:szCs w:val="24"/>
        </w:rPr>
        <w:t xml:space="preserve">skolan eller i dess anslutning, såsom vid föreställningar, på hemsidan eller på </w:t>
      </w:r>
      <w:r w:rsidRPr="1889B387" w:rsidR="00213E24">
        <w:rPr>
          <w:sz w:val="24"/>
          <w:szCs w:val="24"/>
        </w:rPr>
        <w:t xml:space="preserve">sociala medier som </w:t>
      </w:r>
      <w:r w:rsidRPr="1889B387" w:rsidR="00213E24">
        <w:rPr>
          <w:sz w:val="24"/>
          <w:szCs w:val="24"/>
        </w:rPr>
        <w:t>t.ex.</w:t>
      </w:r>
      <w:r w:rsidRPr="1889B387" w:rsidR="00213E24">
        <w:rPr>
          <w:sz w:val="24"/>
          <w:szCs w:val="24"/>
        </w:rPr>
        <w:t xml:space="preserve"> F</w:t>
      </w:r>
      <w:r w:rsidRPr="1889B387" w:rsidR="00C32D4E">
        <w:rPr>
          <w:sz w:val="24"/>
          <w:szCs w:val="24"/>
        </w:rPr>
        <w:t xml:space="preserve">acebook. </w:t>
      </w:r>
      <w:r w:rsidRPr="1889B387" w:rsidR="008564A0">
        <w:rPr>
          <w:sz w:val="24"/>
          <w:szCs w:val="24"/>
        </w:rPr>
        <w:t xml:space="preserve">Detta gäller elever, lärare </w:t>
      </w:r>
      <w:r w:rsidRPr="1889B387" w:rsidR="000074B1">
        <w:rPr>
          <w:sz w:val="24"/>
          <w:szCs w:val="24"/>
        </w:rPr>
        <w:t>och</w:t>
      </w:r>
      <w:r w:rsidRPr="1889B387" w:rsidR="008564A0">
        <w:rPr>
          <w:sz w:val="24"/>
          <w:szCs w:val="24"/>
        </w:rPr>
        <w:t xml:space="preserve"> övrig personal vid UDA. </w:t>
      </w:r>
      <w:r w:rsidRPr="1889B387" w:rsidR="00C32D4E">
        <w:rPr>
          <w:sz w:val="24"/>
          <w:szCs w:val="24"/>
        </w:rPr>
        <w:t xml:space="preserve">All personal vid UDA </w:t>
      </w:r>
      <w:r w:rsidRPr="1889B387" w:rsidR="00B84310">
        <w:rPr>
          <w:sz w:val="24"/>
          <w:szCs w:val="24"/>
        </w:rPr>
        <w:t>har ett ansvar att</w:t>
      </w:r>
      <w:r w:rsidRPr="1889B387" w:rsidR="00C32D4E">
        <w:rPr>
          <w:sz w:val="24"/>
          <w:szCs w:val="24"/>
        </w:rPr>
        <w:t xml:space="preserve"> </w:t>
      </w:r>
      <w:r w:rsidRPr="1889B387" w:rsidR="00B84310">
        <w:rPr>
          <w:sz w:val="24"/>
          <w:szCs w:val="24"/>
        </w:rPr>
        <w:t xml:space="preserve">motverka kränkande behandling och uppmuntra till en social öppenhet där alla är inkluderade. </w:t>
      </w:r>
      <w:r w:rsidRPr="1889B387" w:rsidR="00C32D4E">
        <w:rPr>
          <w:sz w:val="24"/>
          <w:szCs w:val="24"/>
        </w:rPr>
        <w:t xml:space="preserve"> </w:t>
      </w:r>
      <w:r w:rsidRPr="1889B387" w:rsidR="001318BE">
        <w:rPr>
          <w:sz w:val="24"/>
          <w:szCs w:val="24"/>
        </w:rPr>
        <w:t xml:space="preserve">  </w:t>
      </w:r>
    </w:p>
    <w:p xmlns:wp14="http://schemas.microsoft.com/office/word/2010/wordml" w:rsidRPr="00BA4693" w:rsidR="00BA4693" w:rsidRDefault="00BA4693" w14:paraId="56F7C88F" wp14:textId="77777777">
      <w:pPr>
        <w:rPr>
          <w:color w:val="4F81BD" w:themeColor="accent1"/>
          <w:sz w:val="24"/>
          <w:szCs w:val="24"/>
        </w:rPr>
      </w:pPr>
      <w:r w:rsidRPr="00BA4693">
        <w:rPr>
          <w:color w:val="4F81BD" w:themeColor="accent1"/>
          <w:sz w:val="24"/>
          <w:szCs w:val="24"/>
        </w:rPr>
        <w:t>Handlingsplan</w:t>
      </w:r>
    </w:p>
    <w:p xmlns:wp14="http://schemas.microsoft.com/office/word/2010/wordml" w:rsidR="00BA4693" w:rsidRDefault="00F828D1" w14:paraId="6D361605" wp14:textId="77777777">
      <w:pPr>
        <w:rPr>
          <w:sz w:val="24"/>
          <w:szCs w:val="24"/>
        </w:rPr>
      </w:pPr>
      <w:r>
        <w:rPr>
          <w:sz w:val="24"/>
          <w:szCs w:val="24"/>
        </w:rPr>
        <w:t xml:space="preserve">Om man </w:t>
      </w:r>
      <w:r w:rsidR="006C3A3B">
        <w:rPr>
          <w:sz w:val="24"/>
          <w:szCs w:val="24"/>
        </w:rPr>
        <w:t>får vetskap om att kränkande behandling eller mobbning förekommer</w:t>
      </w:r>
      <w:r w:rsidR="003F729F">
        <w:rPr>
          <w:sz w:val="24"/>
          <w:szCs w:val="24"/>
        </w:rPr>
        <w:t xml:space="preserve"> </w:t>
      </w:r>
      <w:r w:rsidR="006C3A3B">
        <w:rPr>
          <w:sz w:val="24"/>
          <w:szCs w:val="24"/>
        </w:rPr>
        <w:t xml:space="preserve">bör denna handlingsplan följas för att försöka komma till rätta med </w:t>
      </w:r>
      <w:r w:rsidR="00555C3B">
        <w:rPr>
          <w:sz w:val="24"/>
          <w:szCs w:val="24"/>
        </w:rPr>
        <w:t>konflikten</w:t>
      </w:r>
      <w:r w:rsidR="003F729F">
        <w:rPr>
          <w:sz w:val="24"/>
          <w:szCs w:val="24"/>
        </w:rPr>
        <w:t>:</w:t>
      </w:r>
    </w:p>
    <w:p xmlns:wp14="http://schemas.microsoft.com/office/word/2010/wordml" w:rsidRPr="00516482" w:rsidR="003F729F" w:rsidP="00516482" w:rsidRDefault="008D45FB" w14:paraId="667A0E9E" wp14:textId="77777777">
      <w:pPr>
        <w:pStyle w:val="Liststycke"/>
        <w:numPr>
          <w:ilvl w:val="0"/>
          <w:numId w:val="1"/>
        </w:numPr>
        <w:rPr>
          <w:sz w:val="24"/>
          <w:szCs w:val="24"/>
        </w:rPr>
      </w:pPr>
      <w:r>
        <w:rPr>
          <w:sz w:val="24"/>
          <w:szCs w:val="24"/>
        </w:rPr>
        <w:t>Ta reda på vad som har hänt genom att fråga personen/personerna som har blivit utsatta och andra inblandade. Anteckna.</w:t>
      </w:r>
    </w:p>
    <w:p xmlns:wp14="http://schemas.microsoft.com/office/word/2010/wordml" w:rsidR="001F64D5" w:rsidP="00516482" w:rsidRDefault="008D45FB" w14:paraId="674E66C6" wp14:textId="77777777">
      <w:pPr>
        <w:pStyle w:val="Liststycke"/>
        <w:numPr>
          <w:ilvl w:val="0"/>
          <w:numId w:val="1"/>
        </w:numPr>
        <w:rPr>
          <w:sz w:val="24"/>
          <w:szCs w:val="24"/>
        </w:rPr>
      </w:pPr>
      <w:r>
        <w:rPr>
          <w:sz w:val="24"/>
          <w:szCs w:val="24"/>
        </w:rPr>
        <w:t xml:space="preserve">Om det är en konflikt som spridit sig vidare från t.ex. </w:t>
      </w:r>
      <w:r w:rsidR="005D78DB">
        <w:rPr>
          <w:sz w:val="24"/>
          <w:szCs w:val="24"/>
        </w:rPr>
        <w:t>grund- eller gymnasie</w:t>
      </w:r>
      <w:r>
        <w:rPr>
          <w:sz w:val="24"/>
          <w:szCs w:val="24"/>
        </w:rPr>
        <w:t xml:space="preserve">skolan så kontakta den aktuella skolan och hör efter om de jobbar efter någon handlingsplan. I så fall kan det räcka att skolan blir informerad om vad som har hänt och </w:t>
      </w:r>
      <w:r w:rsidR="005D78DB">
        <w:rPr>
          <w:sz w:val="24"/>
          <w:szCs w:val="24"/>
        </w:rPr>
        <w:t xml:space="preserve">då </w:t>
      </w:r>
      <w:r>
        <w:rPr>
          <w:sz w:val="24"/>
          <w:szCs w:val="24"/>
        </w:rPr>
        <w:t>tar</w:t>
      </w:r>
      <w:r w:rsidR="005D78DB">
        <w:rPr>
          <w:sz w:val="24"/>
          <w:szCs w:val="24"/>
        </w:rPr>
        <w:t xml:space="preserve"> de</w:t>
      </w:r>
      <w:r>
        <w:rPr>
          <w:sz w:val="24"/>
          <w:szCs w:val="24"/>
        </w:rPr>
        <w:t xml:space="preserve"> över därifrån. </w:t>
      </w:r>
    </w:p>
    <w:p xmlns:wp14="http://schemas.microsoft.com/office/word/2010/wordml" w:rsidR="008D45FB" w:rsidP="00516482" w:rsidRDefault="008D45FB" w14:paraId="009FBABB" wp14:textId="77777777">
      <w:pPr>
        <w:pStyle w:val="Liststycke"/>
        <w:numPr>
          <w:ilvl w:val="0"/>
          <w:numId w:val="1"/>
        </w:numPr>
        <w:rPr>
          <w:sz w:val="24"/>
          <w:szCs w:val="24"/>
        </w:rPr>
      </w:pPr>
      <w:r>
        <w:rPr>
          <w:sz w:val="24"/>
          <w:szCs w:val="24"/>
        </w:rPr>
        <w:t>Om det är en konflikt vid UDA så håll enskilda samtal med alla inblandade där de får ge sin version av saken. Var aktiv i lyssnandet men tydlig med att kränkande behandling inte accepteras.</w:t>
      </w:r>
    </w:p>
    <w:p xmlns:wp14="http://schemas.microsoft.com/office/word/2010/wordml" w:rsidR="008D45FB" w:rsidP="00516482" w:rsidRDefault="008D45FB" w14:paraId="405B1ED5" wp14:textId="77777777">
      <w:pPr>
        <w:pStyle w:val="Liststycke"/>
        <w:numPr>
          <w:ilvl w:val="0"/>
          <w:numId w:val="1"/>
        </w:numPr>
        <w:rPr>
          <w:sz w:val="24"/>
          <w:szCs w:val="24"/>
        </w:rPr>
      </w:pPr>
      <w:r>
        <w:rPr>
          <w:sz w:val="24"/>
          <w:szCs w:val="24"/>
        </w:rPr>
        <w:t xml:space="preserve">Vid en konflikt mellan två parter kan ett medlande samtal hållas. Det är då viktigt att medlaren uppfattas som en neutral person av de båda parterna. </w:t>
      </w:r>
      <w:r w:rsidR="00661105">
        <w:rPr>
          <w:sz w:val="24"/>
          <w:szCs w:val="24"/>
        </w:rPr>
        <w:t>Det är viktigt att skapa tydliga ramar för samtalet där båda personerna får komma till tals lika ofta och att försöka skapa likhet i kommunikationen dem emellan. Ofta kan konflikter lösas genom att kommunikationen förbättras.</w:t>
      </w:r>
      <w:r>
        <w:rPr>
          <w:sz w:val="24"/>
          <w:szCs w:val="24"/>
        </w:rPr>
        <w:t xml:space="preserve"> </w:t>
      </w:r>
    </w:p>
    <w:p xmlns:wp14="http://schemas.microsoft.com/office/word/2010/wordml" w:rsidRPr="00516482" w:rsidR="00834681" w:rsidP="00516482" w:rsidRDefault="00834681" w14:paraId="2C55A2B6" wp14:textId="77777777">
      <w:pPr>
        <w:pStyle w:val="Liststycke"/>
        <w:numPr>
          <w:ilvl w:val="0"/>
          <w:numId w:val="1"/>
        </w:numPr>
        <w:rPr>
          <w:sz w:val="24"/>
          <w:szCs w:val="24"/>
        </w:rPr>
      </w:pPr>
      <w:r>
        <w:rPr>
          <w:sz w:val="24"/>
          <w:szCs w:val="24"/>
        </w:rPr>
        <w:t xml:space="preserve">Vid allvarliga kränkningar kan man rekommendera att den utsatta gör en polisanmälan. Om man är </w:t>
      </w:r>
      <w:r w:rsidR="009A5105">
        <w:rPr>
          <w:sz w:val="24"/>
          <w:szCs w:val="24"/>
        </w:rPr>
        <w:t>osäker på om en handling är brottslig</w:t>
      </w:r>
      <w:r>
        <w:rPr>
          <w:sz w:val="24"/>
          <w:szCs w:val="24"/>
        </w:rPr>
        <w:t xml:space="preserve"> kan man kontakta </w:t>
      </w:r>
      <w:r w:rsidR="003422CE">
        <w:rPr>
          <w:sz w:val="24"/>
          <w:szCs w:val="24"/>
        </w:rPr>
        <w:t>Diskrimineringsbyrån Uppsala</w:t>
      </w:r>
      <w:r>
        <w:rPr>
          <w:sz w:val="24"/>
          <w:szCs w:val="24"/>
        </w:rPr>
        <w:t xml:space="preserve"> och rådfråga.</w:t>
      </w:r>
    </w:p>
    <w:p xmlns:wp14="http://schemas.microsoft.com/office/word/2010/wordml" w:rsidR="001F64D5" w:rsidP="00516482" w:rsidRDefault="001F64D5" w14:paraId="2FF6B9BC" wp14:textId="77777777">
      <w:pPr>
        <w:pStyle w:val="Liststycke"/>
        <w:numPr>
          <w:ilvl w:val="0"/>
          <w:numId w:val="1"/>
        </w:numPr>
        <w:rPr>
          <w:sz w:val="24"/>
          <w:szCs w:val="24"/>
        </w:rPr>
      </w:pPr>
      <w:r w:rsidRPr="00516482">
        <w:rPr>
          <w:sz w:val="24"/>
          <w:szCs w:val="24"/>
        </w:rPr>
        <w:t xml:space="preserve">Följ </w:t>
      </w:r>
      <w:r w:rsidR="00661105">
        <w:rPr>
          <w:sz w:val="24"/>
          <w:szCs w:val="24"/>
        </w:rPr>
        <w:t xml:space="preserve">alltid </w:t>
      </w:r>
      <w:r w:rsidRPr="00516482">
        <w:rPr>
          <w:sz w:val="24"/>
          <w:szCs w:val="24"/>
        </w:rPr>
        <w:t xml:space="preserve">upp </w:t>
      </w:r>
      <w:r w:rsidR="00661105">
        <w:rPr>
          <w:sz w:val="24"/>
          <w:szCs w:val="24"/>
        </w:rPr>
        <w:t>till</w:t>
      </w:r>
      <w:r w:rsidR="00165155">
        <w:rPr>
          <w:sz w:val="24"/>
          <w:szCs w:val="24"/>
        </w:rPr>
        <w:t>s</w:t>
      </w:r>
      <w:r w:rsidR="00661105">
        <w:rPr>
          <w:sz w:val="24"/>
          <w:szCs w:val="24"/>
        </w:rPr>
        <w:t xml:space="preserve"> att den kränkande behandlingen har upphört.</w:t>
      </w:r>
      <w:r w:rsidRPr="00516482">
        <w:rPr>
          <w:sz w:val="24"/>
          <w:szCs w:val="24"/>
        </w:rPr>
        <w:t xml:space="preserve"> </w:t>
      </w:r>
    </w:p>
    <w:p xmlns:wp14="http://schemas.microsoft.com/office/word/2010/wordml" w:rsidRPr="00765028" w:rsidR="00765028" w:rsidP="00765028" w:rsidRDefault="00765028" w14:paraId="10ECF4CF" wp14:textId="77777777">
      <w:pPr>
        <w:rPr>
          <w:sz w:val="24"/>
          <w:szCs w:val="24"/>
        </w:rPr>
      </w:pPr>
      <w:r>
        <w:rPr>
          <w:sz w:val="24"/>
          <w:szCs w:val="24"/>
        </w:rPr>
        <w:t xml:space="preserve">Om man behöver råd och tips kan </w:t>
      </w:r>
      <w:r w:rsidR="00D74EA7">
        <w:rPr>
          <w:sz w:val="24"/>
          <w:szCs w:val="24"/>
        </w:rPr>
        <w:t xml:space="preserve">man </w:t>
      </w:r>
      <w:r>
        <w:rPr>
          <w:sz w:val="24"/>
          <w:szCs w:val="24"/>
        </w:rPr>
        <w:t xml:space="preserve">kontakta t.ex. BRIS eller </w:t>
      </w:r>
      <w:proofErr w:type="spellStart"/>
      <w:r>
        <w:rPr>
          <w:sz w:val="24"/>
          <w:szCs w:val="24"/>
        </w:rPr>
        <w:t>friends</w:t>
      </w:r>
      <w:proofErr w:type="spellEnd"/>
      <w:r>
        <w:rPr>
          <w:sz w:val="24"/>
          <w:szCs w:val="24"/>
        </w:rPr>
        <w:t xml:space="preserve"> (se länkar nedan).</w:t>
      </w:r>
    </w:p>
    <w:p xmlns:wp14="http://schemas.microsoft.com/office/word/2010/wordml" w:rsidRPr="005F7A1B" w:rsidR="005F7A1B" w:rsidRDefault="005F7A1B" w14:paraId="7C221C65" wp14:textId="77777777">
      <w:pPr>
        <w:rPr>
          <w:color w:val="4F81BD" w:themeColor="accent1"/>
          <w:sz w:val="24"/>
          <w:szCs w:val="24"/>
        </w:rPr>
      </w:pPr>
      <w:r w:rsidRPr="005F7A1B">
        <w:rPr>
          <w:color w:val="4F81BD" w:themeColor="accent1"/>
          <w:sz w:val="24"/>
          <w:szCs w:val="24"/>
        </w:rPr>
        <w:t>Referenser</w:t>
      </w:r>
    </w:p>
    <w:p xmlns:wp14="http://schemas.microsoft.com/office/word/2010/wordml" w:rsidRPr="00BB1566" w:rsidR="00BB1566" w:rsidRDefault="00BB1566" w14:paraId="11939E7E" wp14:textId="77777777">
      <w:pPr>
        <w:rPr>
          <w:sz w:val="24"/>
          <w:szCs w:val="24"/>
          <w:lang w:val="en-US"/>
        </w:rPr>
      </w:pPr>
      <w:proofErr w:type="spellStart"/>
      <w:r w:rsidRPr="00BB1566">
        <w:rPr>
          <w:sz w:val="24"/>
          <w:szCs w:val="24"/>
          <w:lang w:val="en-US"/>
        </w:rPr>
        <w:t>Berk</w:t>
      </w:r>
      <w:proofErr w:type="spellEnd"/>
      <w:r w:rsidRPr="00BB1566">
        <w:rPr>
          <w:sz w:val="24"/>
          <w:szCs w:val="24"/>
          <w:lang w:val="en-US"/>
        </w:rPr>
        <w:t>, L. E.</w:t>
      </w:r>
      <w:r>
        <w:rPr>
          <w:sz w:val="24"/>
          <w:szCs w:val="24"/>
          <w:lang w:val="en-US"/>
        </w:rPr>
        <w:t xml:space="preserve"> (2013). </w:t>
      </w:r>
      <w:r w:rsidRPr="00BB1566">
        <w:rPr>
          <w:i/>
          <w:sz w:val="24"/>
          <w:szCs w:val="24"/>
          <w:lang w:val="en-US"/>
        </w:rPr>
        <w:t>Child development</w:t>
      </w:r>
      <w:r>
        <w:rPr>
          <w:sz w:val="24"/>
          <w:szCs w:val="24"/>
          <w:lang w:val="en-US"/>
        </w:rPr>
        <w:t>. Pearson.</w:t>
      </w:r>
    </w:p>
    <w:p xmlns:wp14="http://schemas.microsoft.com/office/word/2010/wordml" w:rsidR="005F7A1B" w:rsidRDefault="008C2492" w14:paraId="3E522A03" wp14:textId="77777777">
      <w:pPr>
        <w:rPr>
          <w:sz w:val="24"/>
          <w:szCs w:val="24"/>
          <w:lang w:val="en-US"/>
        </w:rPr>
      </w:pPr>
      <w:proofErr w:type="spellStart"/>
      <w:r w:rsidRPr="00213E24">
        <w:rPr>
          <w:sz w:val="24"/>
          <w:szCs w:val="24"/>
        </w:rPr>
        <w:t>Kerig</w:t>
      </w:r>
      <w:proofErr w:type="spellEnd"/>
      <w:r w:rsidRPr="00213E24">
        <w:rPr>
          <w:sz w:val="24"/>
          <w:szCs w:val="24"/>
        </w:rPr>
        <w:t xml:space="preserve">, P. K., </w:t>
      </w:r>
      <w:proofErr w:type="spellStart"/>
      <w:r w:rsidRPr="00213E24">
        <w:rPr>
          <w:sz w:val="24"/>
          <w:szCs w:val="24"/>
        </w:rPr>
        <w:t>Ludlow</w:t>
      </w:r>
      <w:proofErr w:type="spellEnd"/>
      <w:r w:rsidRPr="00213E24">
        <w:rPr>
          <w:sz w:val="24"/>
          <w:szCs w:val="24"/>
        </w:rPr>
        <w:t xml:space="preserve">, A. &amp; </w:t>
      </w:r>
      <w:proofErr w:type="spellStart"/>
      <w:r w:rsidRPr="00213E24">
        <w:rPr>
          <w:sz w:val="24"/>
          <w:szCs w:val="24"/>
        </w:rPr>
        <w:t>Wenar</w:t>
      </w:r>
      <w:proofErr w:type="spellEnd"/>
      <w:r w:rsidRPr="00213E24">
        <w:rPr>
          <w:sz w:val="24"/>
          <w:szCs w:val="24"/>
        </w:rPr>
        <w:t xml:space="preserve">, C. (2012). </w:t>
      </w:r>
      <w:r w:rsidRPr="00BB1566">
        <w:rPr>
          <w:i/>
          <w:sz w:val="24"/>
          <w:szCs w:val="24"/>
          <w:lang w:val="en-US"/>
        </w:rPr>
        <w:t>Developmental psychopathology</w:t>
      </w:r>
      <w:r w:rsidRPr="00BB1566">
        <w:rPr>
          <w:sz w:val="24"/>
          <w:szCs w:val="24"/>
          <w:lang w:val="en-US"/>
        </w:rPr>
        <w:t>. McGraw-Hill.</w:t>
      </w:r>
    </w:p>
    <w:p xmlns:wp14="http://schemas.microsoft.com/office/word/2010/wordml" w:rsidR="000C12F0" w:rsidRDefault="000C12F0" w14:paraId="58B54441" wp14:textId="77777777">
      <w:pPr>
        <w:rPr>
          <w:sz w:val="24"/>
          <w:szCs w:val="24"/>
        </w:rPr>
      </w:pPr>
      <w:proofErr w:type="spellStart"/>
      <w:r w:rsidRPr="00213E24">
        <w:rPr>
          <w:sz w:val="24"/>
          <w:szCs w:val="24"/>
          <w:lang w:val="en-US"/>
        </w:rPr>
        <w:t>Rautalinko</w:t>
      </w:r>
      <w:proofErr w:type="spellEnd"/>
      <w:r w:rsidRPr="00213E24">
        <w:rPr>
          <w:sz w:val="24"/>
          <w:szCs w:val="24"/>
          <w:lang w:val="en-US"/>
        </w:rPr>
        <w:t xml:space="preserve">, E. (2007). </w:t>
      </w:r>
      <w:r w:rsidRPr="000C12F0">
        <w:rPr>
          <w:i/>
          <w:sz w:val="24"/>
          <w:szCs w:val="24"/>
        </w:rPr>
        <w:t>Samtalsfärdigheter – stöd, vägledning och ledarskap</w:t>
      </w:r>
      <w:r w:rsidRPr="000C12F0">
        <w:rPr>
          <w:sz w:val="24"/>
          <w:szCs w:val="24"/>
        </w:rPr>
        <w:t xml:space="preserve">. </w:t>
      </w:r>
      <w:r>
        <w:rPr>
          <w:sz w:val="24"/>
          <w:szCs w:val="24"/>
        </w:rPr>
        <w:t>Liber.</w:t>
      </w:r>
    </w:p>
    <w:p xmlns:wp14="http://schemas.microsoft.com/office/word/2010/wordml" w:rsidRPr="00BF41EF" w:rsidR="003422CE" w:rsidRDefault="003422CE" w14:paraId="0EE67432" wp14:textId="77777777">
      <w:pPr>
        <w:rPr>
          <w:color w:val="4F81BD" w:themeColor="accent1"/>
          <w:sz w:val="24"/>
          <w:szCs w:val="24"/>
        </w:rPr>
      </w:pPr>
      <w:r w:rsidRPr="00BF41EF">
        <w:rPr>
          <w:color w:val="4F81BD" w:themeColor="accent1"/>
          <w:sz w:val="24"/>
          <w:szCs w:val="24"/>
        </w:rPr>
        <w:t>Länkar</w:t>
      </w:r>
    </w:p>
    <w:p xmlns:wp14="http://schemas.microsoft.com/office/word/2010/wordml" w:rsidR="00765028" w:rsidP="00765028" w:rsidRDefault="00B35381" w14:paraId="002688F6" wp14:textId="77777777">
      <w:pPr>
        <w:rPr>
          <w:sz w:val="24"/>
          <w:szCs w:val="24"/>
        </w:rPr>
      </w:pPr>
      <w:hyperlink w:history="1" r:id="rId8">
        <w:r w:rsidRPr="008045B4" w:rsidR="00765028">
          <w:rPr>
            <w:rStyle w:val="Hyperlnk"/>
            <w:sz w:val="24"/>
            <w:szCs w:val="24"/>
          </w:rPr>
          <w:t>http://www.bris.se/</w:t>
        </w:r>
      </w:hyperlink>
      <w:r w:rsidR="00765028">
        <w:rPr>
          <w:sz w:val="24"/>
          <w:szCs w:val="24"/>
        </w:rPr>
        <w:t xml:space="preserve"> Barnens Rätt i Samhället (BRIS)</w:t>
      </w:r>
    </w:p>
    <w:p xmlns:wp14="http://schemas.microsoft.com/office/word/2010/wordml" w:rsidR="00765028" w:rsidP="00765028" w:rsidRDefault="00B35381" w14:paraId="09C19F77" wp14:textId="77777777">
      <w:pPr>
        <w:rPr>
          <w:sz w:val="24"/>
          <w:szCs w:val="24"/>
        </w:rPr>
      </w:pPr>
      <w:hyperlink w:history="1" r:id="rId9">
        <w:r w:rsidRPr="008045B4" w:rsidR="00765028">
          <w:rPr>
            <w:rStyle w:val="Hyperlnk"/>
            <w:sz w:val="24"/>
            <w:szCs w:val="24"/>
          </w:rPr>
          <w:t>http://www.friends.se/</w:t>
        </w:r>
      </w:hyperlink>
      <w:r w:rsidR="00765028">
        <w:rPr>
          <w:sz w:val="24"/>
          <w:szCs w:val="24"/>
        </w:rPr>
        <w:t xml:space="preserve"> </w:t>
      </w:r>
      <w:proofErr w:type="spellStart"/>
      <w:r w:rsidR="00765028">
        <w:rPr>
          <w:sz w:val="24"/>
          <w:szCs w:val="24"/>
        </w:rPr>
        <w:t>Friends</w:t>
      </w:r>
      <w:proofErr w:type="spellEnd"/>
    </w:p>
    <w:p xmlns:wp14="http://schemas.microsoft.com/office/word/2010/wordml" w:rsidR="003422CE" w:rsidRDefault="00B35381" w14:paraId="68E5B6DC" wp14:textId="77777777">
      <w:pPr>
        <w:rPr>
          <w:sz w:val="24"/>
          <w:szCs w:val="24"/>
        </w:rPr>
      </w:pPr>
      <w:hyperlink w:history="1" r:id="rId10">
        <w:r w:rsidRPr="008045B4" w:rsidR="003422CE">
          <w:rPr>
            <w:rStyle w:val="Hyperlnk"/>
            <w:sz w:val="24"/>
            <w:szCs w:val="24"/>
          </w:rPr>
          <w:t>http://du2.pentagonvillan.se/index.php/vaelkommen</w:t>
        </w:r>
      </w:hyperlink>
      <w:r w:rsidR="003422CE">
        <w:rPr>
          <w:sz w:val="24"/>
          <w:szCs w:val="24"/>
        </w:rPr>
        <w:t xml:space="preserve"> Diskrimineringsbyrån Uppsala</w:t>
      </w:r>
    </w:p>
    <w:p xmlns:wp14="http://schemas.microsoft.com/office/word/2010/wordml" w:rsidR="00765028" w:rsidRDefault="00B35381" w14:paraId="4388879B" wp14:textId="77777777">
      <w:pPr>
        <w:rPr>
          <w:sz w:val="24"/>
          <w:szCs w:val="24"/>
        </w:rPr>
      </w:pPr>
      <w:hyperlink w:history="1" r:id="rId11">
        <w:r w:rsidRPr="008045B4" w:rsidR="00765028">
          <w:rPr>
            <w:rStyle w:val="Hyperlnk"/>
            <w:sz w:val="24"/>
            <w:szCs w:val="24"/>
          </w:rPr>
          <w:t>http://natvaro.eu/</w:t>
        </w:r>
      </w:hyperlink>
      <w:r w:rsidR="00765028">
        <w:rPr>
          <w:sz w:val="24"/>
          <w:szCs w:val="24"/>
        </w:rPr>
        <w:t xml:space="preserve"> </w:t>
      </w:r>
      <w:proofErr w:type="spellStart"/>
      <w:r w:rsidR="00765028">
        <w:rPr>
          <w:sz w:val="24"/>
          <w:szCs w:val="24"/>
        </w:rPr>
        <w:t>Nätvaro</w:t>
      </w:r>
      <w:proofErr w:type="spellEnd"/>
    </w:p>
    <w:p xmlns:wp14="http://schemas.microsoft.com/office/word/2010/wordml" w:rsidR="00765028" w:rsidRDefault="00B35381" w14:paraId="5FEFDE58" wp14:textId="77777777">
      <w:pPr>
        <w:rPr>
          <w:sz w:val="24"/>
          <w:szCs w:val="24"/>
        </w:rPr>
      </w:pPr>
      <w:hyperlink w:history="1" r:id="rId12">
        <w:r w:rsidRPr="008045B4" w:rsidR="00765028">
          <w:rPr>
            <w:rStyle w:val="Hyperlnk"/>
            <w:sz w:val="24"/>
            <w:szCs w:val="24"/>
          </w:rPr>
          <w:t>http://www.krankt.se/</w:t>
        </w:r>
      </w:hyperlink>
      <w:r w:rsidR="00765028">
        <w:rPr>
          <w:sz w:val="24"/>
          <w:szCs w:val="24"/>
        </w:rPr>
        <w:t xml:space="preserve"> Kränkt.se</w:t>
      </w:r>
    </w:p>
    <w:p xmlns:wp14="http://schemas.microsoft.com/office/word/2010/wordml" w:rsidR="00765028" w:rsidRDefault="00B35381" w14:paraId="1AF26774" wp14:textId="77777777">
      <w:pPr>
        <w:rPr>
          <w:sz w:val="24"/>
          <w:szCs w:val="24"/>
        </w:rPr>
      </w:pPr>
      <w:hyperlink w:history="1" r:id="rId13">
        <w:r w:rsidRPr="008045B4" w:rsidR="00765028">
          <w:rPr>
            <w:rStyle w:val="Hyperlnk"/>
            <w:sz w:val="24"/>
            <w:szCs w:val="24"/>
          </w:rPr>
          <w:t>http://surfalugnt.se/</w:t>
        </w:r>
      </w:hyperlink>
      <w:r w:rsidR="00765028">
        <w:rPr>
          <w:sz w:val="24"/>
          <w:szCs w:val="24"/>
        </w:rPr>
        <w:t xml:space="preserve"> Surfa Lugnt</w:t>
      </w:r>
    </w:p>
    <w:p xmlns:wp14="http://schemas.microsoft.com/office/word/2010/wordml" w:rsidR="00765028" w:rsidRDefault="00B35381" w14:paraId="0D14AC0E" wp14:textId="77777777">
      <w:pPr>
        <w:rPr>
          <w:sz w:val="24"/>
          <w:szCs w:val="24"/>
        </w:rPr>
      </w:pPr>
      <w:hyperlink w:history="1" r:id="rId14">
        <w:r w:rsidRPr="008045B4" w:rsidR="00765028">
          <w:rPr>
            <w:rStyle w:val="Hyperlnk"/>
            <w:sz w:val="24"/>
            <w:szCs w:val="24"/>
          </w:rPr>
          <w:t>http://www.levandehistoria.se/</w:t>
        </w:r>
      </w:hyperlink>
      <w:r w:rsidR="00765028">
        <w:rPr>
          <w:sz w:val="24"/>
          <w:szCs w:val="24"/>
        </w:rPr>
        <w:t xml:space="preserve"> Forum för Levande Historia</w:t>
      </w:r>
    </w:p>
    <w:p xmlns:wp14="http://schemas.microsoft.com/office/word/2010/wordml" w:rsidR="00765028" w:rsidRDefault="00765028" w14:paraId="672A6659" wp14:textId="77777777">
      <w:pPr>
        <w:rPr>
          <w:sz w:val="24"/>
          <w:szCs w:val="24"/>
        </w:rPr>
      </w:pPr>
    </w:p>
    <w:p xmlns:wp14="http://schemas.microsoft.com/office/word/2010/wordml" w:rsidR="00765028" w:rsidRDefault="00765028" w14:paraId="0A37501D" wp14:textId="77777777">
      <w:pPr>
        <w:rPr>
          <w:sz w:val="24"/>
          <w:szCs w:val="24"/>
        </w:rPr>
      </w:pPr>
    </w:p>
    <w:p xmlns:wp14="http://schemas.microsoft.com/office/word/2010/wordml" w:rsidR="00765028" w:rsidRDefault="00765028" w14:paraId="5DAB6C7B" wp14:textId="77777777">
      <w:pPr>
        <w:rPr>
          <w:sz w:val="24"/>
          <w:szCs w:val="24"/>
        </w:rPr>
      </w:pPr>
    </w:p>
    <w:p xmlns:wp14="http://schemas.microsoft.com/office/word/2010/wordml" w:rsidRPr="000C12F0" w:rsidR="00765028" w:rsidRDefault="00765028" w14:paraId="02EB378F" wp14:textId="77777777">
      <w:pPr>
        <w:rPr>
          <w:sz w:val="24"/>
          <w:szCs w:val="24"/>
        </w:rPr>
      </w:pPr>
    </w:p>
    <w:sectPr w:rsidRPr="000C12F0" w:rsidR="00765028">
      <w:headerReference w:type="default" r:id="rId15"/>
      <w:pgSz w:w="11906" w:h="16838" w:orient="portrait"/>
      <w:pgMar w:top="1417" w:right="1417" w:bottom="1417" w:left="1417" w:header="708" w:footer="708" w:gutter="0"/>
      <w:cols w:space="708"/>
      <w:docGrid w:linePitch="360"/>
      <w:footerReference w:type="default" r:id="Reb802c03957c4a7a"/>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F75B9C" w:rsidP="00D81F60" w:rsidRDefault="00F75B9C" w14:paraId="6A05A809" wp14:textId="77777777">
      <w:pPr>
        <w:spacing w:after="0" w:line="240" w:lineRule="auto"/>
      </w:pPr>
      <w:r>
        <w:separator/>
      </w:r>
    </w:p>
  </w:endnote>
  <w:endnote w:type="continuationSeparator" w:id="0">
    <w:p xmlns:wp14="http://schemas.microsoft.com/office/word/2010/wordml" w:rsidR="00F75B9C" w:rsidP="00D81F60" w:rsidRDefault="00F75B9C" w14:paraId="5A39BBE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xml><?xml version="1.0" encoding="utf-8"?>
<w:ftr xmlns:w14="http://schemas.microsoft.com/office/word/2010/wordml" xmlns:w="http://schemas.openxmlformats.org/wordprocessingml/2006/main">
  <w:tbl>
    <w:tblPr>
      <w:tblStyle w:val="Normaltabell"/>
      <w:bidiVisual w:val="0"/>
      <w:tblW w:w="0" w:type="auto"/>
      <w:tblLayout w:type="fixed"/>
      <w:tblLook w:val="06A0" w:firstRow="1" w:lastRow="0" w:firstColumn="1" w:lastColumn="0" w:noHBand="1" w:noVBand="1"/>
    </w:tblPr>
    <w:tblGrid>
      <w:gridCol w:w="3020"/>
      <w:gridCol w:w="3020"/>
      <w:gridCol w:w="3020"/>
    </w:tblGrid>
    <w:tr w:rsidR="1889B387" w:rsidTr="1889B387" w14:paraId="60CDBB91">
      <w:trPr>
        <w:trHeight w:val="300"/>
      </w:trPr>
      <w:tc>
        <w:tcPr>
          <w:tcW w:w="3020" w:type="dxa"/>
          <w:tcMar/>
        </w:tcPr>
        <w:p w:rsidR="1889B387" w:rsidP="1889B387" w:rsidRDefault="1889B387" w14:paraId="32A8EEA4" w14:textId="56376E08">
          <w:pPr>
            <w:pStyle w:val="Sidhuvud"/>
            <w:bidi w:val="0"/>
            <w:ind w:left="-115"/>
            <w:jc w:val="left"/>
          </w:pPr>
        </w:p>
      </w:tc>
      <w:tc>
        <w:tcPr>
          <w:tcW w:w="3020" w:type="dxa"/>
          <w:tcMar/>
        </w:tcPr>
        <w:p w:rsidR="1889B387" w:rsidP="1889B387" w:rsidRDefault="1889B387" w14:paraId="5ED27A07" w14:textId="19820A98">
          <w:pPr>
            <w:pStyle w:val="Sidhuvud"/>
            <w:bidi w:val="0"/>
            <w:jc w:val="center"/>
          </w:pPr>
        </w:p>
      </w:tc>
      <w:tc>
        <w:tcPr>
          <w:tcW w:w="3020" w:type="dxa"/>
          <w:tcMar/>
        </w:tcPr>
        <w:p w:rsidR="1889B387" w:rsidP="1889B387" w:rsidRDefault="1889B387" w14:paraId="53F5CEC8" w14:textId="7A621500">
          <w:pPr>
            <w:pStyle w:val="Sidhuvud"/>
            <w:bidi w:val="0"/>
            <w:ind w:right="-115"/>
            <w:jc w:val="right"/>
          </w:pPr>
        </w:p>
      </w:tc>
    </w:tr>
  </w:tbl>
  <w:p w:rsidR="1889B387" w:rsidP="1889B387" w:rsidRDefault="1889B387" w14:paraId="33885561" w14:textId="318316F7">
    <w:pPr>
      <w:pStyle w:val="Sidfot"/>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F75B9C" w:rsidP="00D81F60" w:rsidRDefault="00F75B9C" w14:paraId="41C8F396" wp14:textId="77777777">
      <w:pPr>
        <w:spacing w:after="0" w:line="240" w:lineRule="auto"/>
      </w:pPr>
      <w:r>
        <w:separator/>
      </w:r>
    </w:p>
  </w:footnote>
  <w:footnote w:type="continuationSeparator" w:id="0">
    <w:p xmlns:wp14="http://schemas.microsoft.com/office/word/2010/wordml" w:rsidR="00F75B9C" w:rsidP="00D81F60" w:rsidRDefault="00F75B9C" w14:paraId="72A3D3EC"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D81F60" w:rsidP="1889B387" w:rsidRDefault="00D81F60" w14:paraId="42A94663" wp14:textId="773AD84A">
    <w:pPr/>
    <w:r w:rsidR="1889B387">
      <w:drawing>
        <wp:inline xmlns:wp14="http://schemas.microsoft.com/office/word/2010/wordprocessingDrawing" wp14:editId="45518897" wp14:anchorId="150F4362">
          <wp:extent cx="1550554" cy="647700"/>
          <wp:effectExtent l="0" t="0" r="0" b="0"/>
          <wp:docPr id="2095060551" name="" title=""/>
          <wp:cNvGraphicFramePr>
            <a:graphicFrameLocks noChangeAspect="1"/>
          </wp:cNvGraphicFramePr>
          <a:graphic>
            <a:graphicData uri="http://schemas.openxmlformats.org/drawingml/2006/picture">
              <pic:pic>
                <pic:nvPicPr>
                  <pic:cNvPr id="0" name=""/>
                  <pic:cNvPicPr/>
                </pic:nvPicPr>
                <pic:blipFill>
                  <a:blip r:embed="R9997a7b786d94a06">
                    <a:extLst>
                      <a:ext xmlns:a="http://schemas.openxmlformats.org/drawingml/2006/main" uri="{28A0092B-C50C-407E-A947-70E740481C1C}">
                        <a14:useLocalDpi val="0"/>
                      </a:ext>
                    </a:extLst>
                  </a:blip>
                  <a:stretch>
                    <a:fillRect/>
                  </a:stretch>
                </pic:blipFill>
                <pic:spPr>
                  <a:xfrm>
                    <a:off x="0" y="0"/>
                    <a:ext cx="1550554" cy="647700"/>
                  </a:xfrm>
                  <a:prstGeom prst="rect">
                    <a:avLst/>
                  </a:prstGeom>
                </pic:spPr>
              </pic:pic>
            </a:graphicData>
          </a:graphic>
        </wp:inline>
      </w:drawing>
    </w:r>
    <w:r>
      <w:tab/>
    </w:r>
    <w:r>
      <w:tab/>
    </w:r>
    <w:r>
      <w:tab/>
    </w:r>
    <w:r>
      <w:tab/>
    </w:r>
    <w:r w:rsidR="1889B387">
      <w:rPr/>
      <w:t xml:space="preserve">                   U</w:t>
    </w:r>
    <w:r w:rsidR="1889B387">
      <w:rPr/>
      <w:t>ppsala 2015-01-12</w:t>
    </w:r>
    <w:r w:rsidR="1889B387">
      <w:rPr/>
      <w:t>, reviderad 2025-05-13</w:t>
    </w:r>
  </w:p>
  <w:p xmlns:wp14="http://schemas.microsoft.com/office/word/2010/wordml" w:rsidR="00D81F60" w:rsidRDefault="00D81F60" w14:paraId="0D0B940D" wp14:textId="7777777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8050E"/>
    <w:multiLevelType w:val="hybridMultilevel"/>
    <w:tmpl w:val="25C6985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15"/>
    <w:rsid w:val="000074B1"/>
    <w:rsid w:val="00032196"/>
    <w:rsid w:val="000A2028"/>
    <w:rsid w:val="000C12F0"/>
    <w:rsid w:val="001318BE"/>
    <w:rsid w:val="00135807"/>
    <w:rsid w:val="00165155"/>
    <w:rsid w:val="00194F08"/>
    <w:rsid w:val="001D428F"/>
    <w:rsid w:val="001E5D69"/>
    <w:rsid w:val="001F64D5"/>
    <w:rsid w:val="00213E24"/>
    <w:rsid w:val="002C5503"/>
    <w:rsid w:val="00325706"/>
    <w:rsid w:val="003422CE"/>
    <w:rsid w:val="00380844"/>
    <w:rsid w:val="003E3537"/>
    <w:rsid w:val="003F729F"/>
    <w:rsid w:val="00455ECE"/>
    <w:rsid w:val="00477415"/>
    <w:rsid w:val="00516482"/>
    <w:rsid w:val="00555C3B"/>
    <w:rsid w:val="00591123"/>
    <w:rsid w:val="005A5920"/>
    <w:rsid w:val="005B6C4A"/>
    <w:rsid w:val="005D78DB"/>
    <w:rsid w:val="005F25AA"/>
    <w:rsid w:val="005F7A1B"/>
    <w:rsid w:val="0062525C"/>
    <w:rsid w:val="00661105"/>
    <w:rsid w:val="006C3A3B"/>
    <w:rsid w:val="006C4529"/>
    <w:rsid w:val="006C647E"/>
    <w:rsid w:val="00765028"/>
    <w:rsid w:val="007B62C4"/>
    <w:rsid w:val="007F0E80"/>
    <w:rsid w:val="007F1049"/>
    <w:rsid w:val="007F69BD"/>
    <w:rsid w:val="00834681"/>
    <w:rsid w:val="008564A0"/>
    <w:rsid w:val="008C2492"/>
    <w:rsid w:val="008D45FB"/>
    <w:rsid w:val="009A5105"/>
    <w:rsid w:val="00A21A63"/>
    <w:rsid w:val="00A2460F"/>
    <w:rsid w:val="00AC1475"/>
    <w:rsid w:val="00AD7FED"/>
    <w:rsid w:val="00B2561C"/>
    <w:rsid w:val="00B35381"/>
    <w:rsid w:val="00B507B2"/>
    <w:rsid w:val="00B84310"/>
    <w:rsid w:val="00BA4693"/>
    <w:rsid w:val="00BB1566"/>
    <w:rsid w:val="00BB45C8"/>
    <w:rsid w:val="00BD4670"/>
    <w:rsid w:val="00BF22F9"/>
    <w:rsid w:val="00BF41EF"/>
    <w:rsid w:val="00C01CA6"/>
    <w:rsid w:val="00C32D4E"/>
    <w:rsid w:val="00C505CF"/>
    <w:rsid w:val="00C51E5B"/>
    <w:rsid w:val="00CA6713"/>
    <w:rsid w:val="00CB0BAA"/>
    <w:rsid w:val="00D667F9"/>
    <w:rsid w:val="00D74EA7"/>
    <w:rsid w:val="00D81F60"/>
    <w:rsid w:val="00E9714E"/>
    <w:rsid w:val="00EC3F35"/>
    <w:rsid w:val="00ED738B"/>
    <w:rsid w:val="00EF47E8"/>
    <w:rsid w:val="00F75B9C"/>
    <w:rsid w:val="00F828D1"/>
    <w:rsid w:val="00FF1C9C"/>
    <w:rsid w:val="1354DD67"/>
    <w:rsid w:val="1889B387"/>
    <w:rsid w:val="6ABB22A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5074D7"/>
  <w15:docId w15:val="{9C4D43D5-B889-43D8-AA42-2A50EEB05F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rsid w:val="00516482"/>
    <w:pPr>
      <w:ind w:left="720"/>
      <w:contextualSpacing/>
    </w:pPr>
  </w:style>
  <w:style w:type="character" w:styleId="Hyperlnk">
    <w:name w:val="Hyperlink"/>
    <w:basedOn w:val="Standardstycketeckensnitt"/>
    <w:uiPriority w:val="99"/>
    <w:unhideWhenUsed/>
    <w:rsid w:val="003422CE"/>
    <w:rPr>
      <w:color w:val="0000FF" w:themeColor="hyperlink"/>
      <w:u w:val="single"/>
    </w:rPr>
  </w:style>
  <w:style w:type="paragraph" w:styleId="Sidhuvud">
    <w:name w:val="header"/>
    <w:basedOn w:val="Normal"/>
    <w:link w:val="SidhuvudChar"/>
    <w:uiPriority w:val="99"/>
    <w:unhideWhenUsed/>
    <w:rsid w:val="00D81F60"/>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D81F60"/>
  </w:style>
  <w:style w:type="paragraph" w:styleId="Sidfot">
    <w:name w:val="footer"/>
    <w:basedOn w:val="Normal"/>
    <w:link w:val="SidfotChar"/>
    <w:uiPriority w:val="99"/>
    <w:unhideWhenUsed/>
    <w:rsid w:val="00D81F60"/>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D81F60"/>
  </w:style>
  <w:style w:type="paragraph" w:styleId="Ballongtext">
    <w:name w:val="Balloon Text"/>
    <w:basedOn w:val="Normal"/>
    <w:link w:val="BallongtextChar"/>
    <w:uiPriority w:val="99"/>
    <w:semiHidden/>
    <w:unhideWhenUsed/>
    <w:rsid w:val="00D81F60"/>
    <w:pPr>
      <w:spacing w:after="0" w:line="240" w:lineRule="auto"/>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D81F60"/>
    <w:rPr>
      <w:rFonts w:ascii="Tahoma" w:hAnsi="Tahoma" w:cs="Tahoma"/>
      <w:sz w:val="16"/>
      <w:szCs w:val="16"/>
    </w:rPr>
  </w:style>
  <w:style xmlns:w="http://schemas.openxmlformats.org/wordprocessingml/2006/main" w:type="table" w:styleId="TableGrid">
    <w:name xmlns:w="http://schemas.openxmlformats.org/wordprocessingml/2006/main" w:val="Table Grid"/>
    <w:basedOn xmlns:w="http://schemas.openxmlformats.org/wordprocessingml/2006/main" w:val="Normal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ris.se/" TargetMode="External" Id="rId8" /><Relationship Type="http://schemas.openxmlformats.org/officeDocument/2006/relationships/hyperlink" Target="http://surfalugnt.se/" TargetMode="Externa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krankt.se/"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natvaro.eu/"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du2.pentagonvillan.se/index.php/vaelkommen" TargetMode="Externa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http://www.friends.se/" TargetMode="External" Id="rId9" /><Relationship Type="http://schemas.openxmlformats.org/officeDocument/2006/relationships/hyperlink" Target="http://www.levandehistoria.se/" TargetMode="External" Id="rId14" /><Relationship Type="http://schemas.openxmlformats.org/officeDocument/2006/relationships/footer" Target="footer.xml" Id="Reb802c03957c4a7a" /></Relationships>
</file>

<file path=word/_rels/header1.xml.rels>&#65279;<?xml version="1.0" encoding="utf-8"?><Relationships xmlns="http://schemas.openxmlformats.org/package/2006/relationships"><Relationship Type="http://schemas.openxmlformats.org/officeDocument/2006/relationships/image" Target="/media/image.jpg" Id="R9997a7b786d94a06"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2015-01-12T00:00:00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59F19BBE89D7346981A96BB34BA9923" ma:contentTypeVersion="13" ma:contentTypeDescription="Skapa ett nytt dokument." ma:contentTypeScope="" ma:versionID="a87e031f5ec8c6ac78b24b06138f4ee6">
  <xsd:schema xmlns:xsd="http://www.w3.org/2001/XMLSchema" xmlns:xs="http://www.w3.org/2001/XMLSchema" xmlns:p="http://schemas.microsoft.com/office/2006/metadata/properties" xmlns:ns2="c4942ad9-8ac8-4154-9115-66d2037c2bf1" xmlns:ns3="445b3521-961b-4e34-bf8f-ab32bc3536eb" targetNamespace="http://schemas.microsoft.com/office/2006/metadata/properties" ma:root="true" ma:fieldsID="d9643ba6a8f6849dba02058da331519a" ns2:_="" ns3:_="">
    <xsd:import namespace="c4942ad9-8ac8-4154-9115-66d2037c2bf1"/>
    <xsd:import namespace="445b3521-961b-4e34-bf8f-ab32bc3536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42ad9-8ac8-4154-9115-66d2037c2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474537c0-90f7-4e24-98b2-d3518bdc43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b3521-961b-4e34-bf8f-ab32bc3536eb"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ba0a466d-cc62-4372-97b7-b6ec83dc1238}" ma:internalName="TaxCatchAll" ma:showField="CatchAllData" ma:web="445b3521-961b-4e34-bf8f-ab32bc353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5b3521-961b-4e34-bf8f-ab32bc3536eb" xsi:nil="true"/>
    <lcf76f155ced4ddcb4097134ff3c332f xmlns="c4942ad9-8ac8-4154-9115-66d2037c2b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F386EE-3C46-4A79-AE7D-1B70DCFE2092}"/>
</file>

<file path=customXml/itemProps3.xml><?xml version="1.0" encoding="utf-8"?>
<ds:datastoreItem xmlns:ds="http://schemas.openxmlformats.org/officeDocument/2006/customXml" ds:itemID="{104D57B2-AECD-4B9E-A715-D9F8E6CEDA14}"/>
</file>

<file path=customXml/itemProps4.xml><?xml version="1.0" encoding="utf-8"?>
<ds:datastoreItem xmlns:ds="http://schemas.openxmlformats.org/officeDocument/2006/customXml" ds:itemID="{BFA68255-D0D1-4E36-9AE1-8979D048C7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Uppsala 2015-01-12</dc:title>
  <dc:creator>Cecilia</dc:creator>
  <cp:lastModifiedBy>Annelie Wenngren</cp:lastModifiedBy>
  <cp:revision>3</cp:revision>
  <dcterms:created xsi:type="dcterms:W3CDTF">2019-08-28T06:57:00Z</dcterms:created>
  <dcterms:modified xsi:type="dcterms:W3CDTF">2025-05-13T11:01:37Z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0x010100659F19BBE89D7346981A96BB34BA9923</vt:lpwstr>
  </property>
  <property fmtid="{D5CDD505-2E9C-101B-9397-08002B2CF9AE}" pid="3" name="MediaServiceImageTags">
    <vt:lpwstr/>
  </property>
</Properties>
</file>